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COMPARTIMENT  MONITORIZARE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14A74">
        <w:rPr>
          <w:rFonts w:ascii="Times New Roman" w:hAnsi="Times New Roman" w:cs="Times New Roman"/>
          <w:sz w:val="28"/>
          <w:szCs w:val="28"/>
        </w:rPr>
        <w:t>.</w:t>
      </w:r>
      <w:r w:rsidR="00C3493C" w:rsidRPr="00C3493C">
        <w:rPr>
          <w:rFonts w:ascii="Times New Roman" w:hAnsi="Times New Roman" w:cs="Times New Roman"/>
          <w:sz w:val="28"/>
          <w:szCs w:val="28"/>
        </w:rPr>
        <w:t>1</w:t>
      </w:r>
      <w:r w:rsidR="005F77A5">
        <w:rPr>
          <w:rFonts w:ascii="Times New Roman" w:hAnsi="Times New Roman" w:cs="Times New Roman"/>
          <w:sz w:val="28"/>
          <w:szCs w:val="28"/>
        </w:rPr>
        <w:t>31</w:t>
      </w:r>
      <w:r w:rsidR="00F020E2" w:rsidRPr="00C3493C">
        <w:rPr>
          <w:rFonts w:ascii="Times New Roman" w:hAnsi="Times New Roman" w:cs="Times New Roman"/>
          <w:sz w:val="28"/>
          <w:szCs w:val="28"/>
        </w:rPr>
        <w:t>/</w:t>
      </w:r>
      <w:r w:rsidR="00F020E2">
        <w:rPr>
          <w:rFonts w:ascii="Times New Roman" w:hAnsi="Times New Roman" w:cs="Times New Roman"/>
          <w:sz w:val="28"/>
          <w:szCs w:val="28"/>
        </w:rPr>
        <w:t>3</w:t>
      </w:r>
      <w:r w:rsidR="00DE55C0">
        <w:rPr>
          <w:rFonts w:ascii="Times New Roman" w:hAnsi="Times New Roman" w:cs="Times New Roman"/>
          <w:sz w:val="28"/>
          <w:szCs w:val="28"/>
        </w:rPr>
        <w:t>0</w:t>
      </w:r>
      <w:r w:rsidR="00F020E2">
        <w:rPr>
          <w:rFonts w:ascii="Times New Roman" w:hAnsi="Times New Roman" w:cs="Times New Roman"/>
          <w:sz w:val="28"/>
          <w:szCs w:val="28"/>
        </w:rPr>
        <w:t>.</w:t>
      </w:r>
      <w:r w:rsidR="005F77A5">
        <w:rPr>
          <w:rFonts w:ascii="Times New Roman" w:hAnsi="Times New Roman" w:cs="Times New Roman"/>
          <w:sz w:val="28"/>
          <w:szCs w:val="28"/>
        </w:rPr>
        <w:t>1</w:t>
      </w:r>
      <w:r w:rsidR="00F020E2">
        <w:rPr>
          <w:rFonts w:ascii="Times New Roman" w:hAnsi="Times New Roman" w:cs="Times New Roman"/>
          <w:sz w:val="28"/>
          <w:szCs w:val="28"/>
        </w:rPr>
        <w:t>0.2020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2D7">
        <w:rPr>
          <w:rFonts w:ascii="Times New Roman" w:hAnsi="Times New Roman" w:cs="Times New Roman"/>
          <w:b/>
          <w:sz w:val="28"/>
          <w:szCs w:val="28"/>
        </w:rPr>
        <w:t xml:space="preserve">Raport de activitate </w:t>
      </w:r>
    </w:p>
    <w:p w:rsidR="002E214F" w:rsidRDefault="005F77A5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octombrie</w:t>
      </w:r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2020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 xml:space="preserve">ctivitățile desfășurate în </w:t>
      </w:r>
      <w:r w:rsidR="000F345D">
        <w:rPr>
          <w:rFonts w:ascii="Times New Roman" w:hAnsi="Times New Roman" w:cs="Times New Roman"/>
          <w:sz w:val="28"/>
          <w:szCs w:val="28"/>
        </w:rPr>
        <w:t>luna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r w:rsidR="005F77A5">
        <w:rPr>
          <w:rFonts w:ascii="Times New Roman" w:hAnsi="Times New Roman" w:cs="Times New Roman"/>
          <w:sz w:val="28"/>
          <w:szCs w:val="28"/>
        </w:rPr>
        <w:t xml:space="preserve">octombrie 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5E5683" w:rsidRDefault="005E5683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5B02">
        <w:rPr>
          <w:rFonts w:ascii="Times New Roman" w:hAnsi="Times New Roman" w:cs="Times New Roman"/>
          <w:sz w:val="28"/>
          <w:szCs w:val="28"/>
        </w:rPr>
        <w:t>elaborat proiect de hot</w:t>
      </w:r>
      <w:r w:rsidR="00203298">
        <w:rPr>
          <w:rFonts w:ascii="Times New Roman" w:hAnsi="Times New Roman" w:cs="Times New Roman"/>
          <w:sz w:val="28"/>
          <w:szCs w:val="28"/>
          <w:lang w:val="ro-RO"/>
        </w:rPr>
        <w:t>ărâre</w:t>
      </w:r>
      <w:r w:rsidRPr="00195B02">
        <w:rPr>
          <w:rFonts w:ascii="Times New Roman" w:hAnsi="Times New Roman" w:cs="Times New Roman"/>
          <w:sz w:val="28"/>
          <w:szCs w:val="28"/>
        </w:rPr>
        <w:t xml:space="preserve">/raport de specialitate prin care se propune </w:t>
      </w:r>
      <w:r w:rsidRPr="00195B02">
        <w:rPr>
          <w:rFonts w:ascii="Times New Roman" w:hAnsi="Times New Roman" w:cs="Times New Roman"/>
          <w:sz w:val="28"/>
          <w:szCs w:val="28"/>
          <w:lang w:val="ro-RO"/>
        </w:rPr>
        <w:t>modificarea nivelului indicatorilor de performanță financiari și nefinanciari pentru perioada 2020 -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195B02">
        <w:rPr>
          <w:rFonts w:ascii="Times New Roman" w:hAnsi="Times New Roman" w:cs="Times New Roman"/>
          <w:sz w:val="28"/>
          <w:szCs w:val="28"/>
          <w:lang w:val="ro-RO"/>
        </w:rPr>
        <w:t>2021 cuprinși în anexa nr.1 la contractul de mandat al membrilor Consiliului de administrație al Regiei Autonome de Servicii Publice Ploiești, actualizați conform Hotărârii Consiliului Local al municipiului Ploiești nr.</w:t>
      </w:r>
      <w:r w:rsidRPr="005E5683">
        <w:rPr>
          <w:sz w:val="28"/>
          <w:lang w:val="ro-RO"/>
        </w:rPr>
        <w:t xml:space="preserve"> </w:t>
      </w:r>
      <w:r w:rsidRPr="005E5683">
        <w:rPr>
          <w:rFonts w:ascii="Times New Roman" w:hAnsi="Times New Roman" w:cs="Times New Roman"/>
          <w:sz w:val="28"/>
          <w:lang w:val="ro-RO"/>
        </w:rPr>
        <w:t>347/22.09.2020;</w:t>
      </w:r>
    </w:p>
    <w:p w:rsidR="00622717" w:rsidRDefault="00622717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 xml:space="preserve">- </w:t>
      </w:r>
      <w:r w:rsidRPr="00622717">
        <w:rPr>
          <w:szCs w:val="28"/>
        </w:rPr>
        <w:t>corespondență</w:t>
      </w:r>
      <w:r w:rsidR="002F1E3E">
        <w:rPr>
          <w:szCs w:val="28"/>
        </w:rPr>
        <w:t xml:space="preserve"> </w:t>
      </w:r>
      <w:r w:rsidR="005F77A5">
        <w:rPr>
          <w:szCs w:val="28"/>
        </w:rPr>
        <w:t>RASP, Hale și Piete, SGU, TCE pentru elaborarea raportului la sem.I 2020</w:t>
      </w:r>
      <w:r w:rsidR="005F77A5" w:rsidRPr="00622717">
        <w:rPr>
          <w:szCs w:val="28"/>
        </w:rPr>
        <w:t>;</w:t>
      </w:r>
      <w:r w:rsidRPr="00622717">
        <w:rPr>
          <w:szCs w:val="28"/>
        </w:rPr>
        <w:t xml:space="preserve"> </w:t>
      </w:r>
    </w:p>
    <w:p w:rsidR="005F77A5" w:rsidRDefault="005F77A5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 xml:space="preserve">- </w:t>
      </w:r>
      <w:r w:rsidRPr="00803FE0">
        <w:rPr>
          <w:szCs w:val="28"/>
        </w:rPr>
        <w:t xml:space="preserve">elaborat </w:t>
      </w:r>
      <w:r w:rsidR="005E5683">
        <w:rPr>
          <w:szCs w:val="28"/>
        </w:rPr>
        <w:t>Informare Consiliul Local/</w:t>
      </w:r>
      <w:r w:rsidRPr="00803FE0">
        <w:rPr>
          <w:szCs w:val="28"/>
        </w:rPr>
        <w:t>Raport semestrul I 2020 privind activitatea de administrare a consiliilor de administrație din întreprinderile publice subordonate autorității publice tutelare</w:t>
      </w:r>
      <w:r>
        <w:rPr>
          <w:szCs w:val="28"/>
        </w:rPr>
        <w:t xml:space="preserve"> locale - municipiul P</w:t>
      </w:r>
      <w:r w:rsidRPr="00803FE0">
        <w:rPr>
          <w:szCs w:val="28"/>
        </w:rPr>
        <w:t>loiești</w:t>
      </w:r>
      <w:r>
        <w:rPr>
          <w:szCs w:val="28"/>
        </w:rPr>
        <w:t>;</w:t>
      </w:r>
    </w:p>
    <w:p w:rsidR="00A24A66" w:rsidRDefault="00A24A66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>- corespondență RASP</w:t>
      </w:r>
      <w:r w:rsidR="00622717" w:rsidRPr="00622717">
        <w:rPr>
          <w:szCs w:val="28"/>
        </w:rPr>
        <w:t xml:space="preserve"> </w:t>
      </w:r>
      <w:r w:rsidR="00B47469">
        <w:rPr>
          <w:szCs w:val="28"/>
        </w:rPr>
        <w:t>/ Hale și Piețe și</w:t>
      </w:r>
      <w:r w:rsidR="00622717" w:rsidRPr="00622717">
        <w:rPr>
          <w:szCs w:val="28"/>
        </w:rPr>
        <w:t xml:space="preserve"> expert independent pentru</w:t>
      </w:r>
      <w:r w:rsidRPr="00622717">
        <w:rPr>
          <w:szCs w:val="28"/>
        </w:rPr>
        <w:t xml:space="preserve"> </w:t>
      </w:r>
      <w:r w:rsidR="002F1E3E">
        <w:rPr>
          <w:szCs w:val="28"/>
        </w:rPr>
        <w:t>selecție</w:t>
      </w:r>
      <w:r w:rsidRPr="00622717">
        <w:rPr>
          <w:szCs w:val="28"/>
        </w:rPr>
        <w:t>;</w:t>
      </w:r>
    </w:p>
    <w:p w:rsidR="00E34CA6" w:rsidRDefault="00E34CA6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elaborat</w:t>
      </w:r>
      <w:r w:rsidR="002F1E3E">
        <w:rPr>
          <w:szCs w:val="28"/>
        </w:rPr>
        <w:t xml:space="preserve"> grafic</w:t>
      </w:r>
      <w:r w:rsidR="0079394C">
        <w:rPr>
          <w:szCs w:val="28"/>
        </w:rPr>
        <w:t>e</w:t>
      </w:r>
      <w:r w:rsidR="002F1E3E">
        <w:rPr>
          <w:szCs w:val="28"/>
        </w:rPr>
        <w:t xml:space="preserve"> munca la domiciliu</w:t>
      </w:r>
      <w:r w:rsidR="00B77790">
        <w:rPr>
          <w:szCs w:val="28"/>
        </w:rPr>
        <w:t>, corespondență personal</w:t>
      </w:r>
      <w:r>
        <w:rPr>
          <w:szCs w:val="28"/>
        </w:rPr>
        <w:t>;</w:t>
      </w:r>
    </w:p>
    <w:p w:rsidR="002F1E3E" w:rsidRDefault="002F1E3E" w:rsidP="00803FE0">
      <w:pPr>
        <w:jc w:val="both"/>
        <w:rPr>
          <w:rFonts w:ascii="Times New Roman" w:hAnsi="Times New Roman" w:cs="Times New Roman"/>
          <w:sz w:val="28"/>
          <w:szCs w:val="28"/>
        </w:rPr>
      </w:pPr>
      <w:r w:rsidRPr="00803FE0">
        <w:rPr>
          <w:rFonts w:ascii="Times New Roman" w:hAnsi="Times New Roman" w:cs="Times New Roman"/>
          <w:sz w:val="28"/>
          <w:szCs w:val="28"/>
        </w:rPr>
        <w:t xml:space="preserve">- </w:t>
      </w:r>
      <w:r w:rsidR="00203298">
        <w:rPr>
          <w:rFonts w:ascii="Times New Roman" w:hAnsi="Times New Roman" w:cs="Times New Roman"/>
          <w:sz w:val="28"/>
          <w:szCs w:val="28"/>
        </w:rPr>
        <w:t>documentare în vederea elaborării</w:t>
      </w:r>
      <w:r w:rsidR="005F77A5">
        <w:rPr>
          <w:rFonts w:ascii="Times New Roman" w:hAnsi="Times New Roman" w:cs="Times New Roman"/>
          <w:sz w:val="28"/>
          <w:szCs w:val="28"/>
        </w:rPr>
        <w:t xml:space="preserve"> proiectelor de hotărâre privind numirea reprezentanților în AGA la TCE, SGU, HP;  </w:t>
      </w:r>
    </w:p>
    <w:p w:rsidR="005F77A5" w:rsidRDefault="005F77A5" w:rsidP="00803FE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3298">
        <w:rPr>
          <w:rFonts w:ascii="Times New Roman" w:hAnsi="Times New Roman" w:cs="Times New Roman"/>
          <w:sz w:val="28"/>
          <w:szCs w:val="28"/>
        </w:rPr>
        <w:t>documentare în vederea elaborării</w:t>
      </w:r>
      <w:r>
        <w:rPr>
          <w:rFonts w:ascii="Times New Roman" w:hAnsi="Times New Roman" w:cs="Times New Roman"/>
          <w:sz w:val="28"/>
          <w:szCs w:val="28"/>
        </w:rPr>
        <w:t xml:space="preserve"> proiectelor de hotărâre privind numirea reprezentanților în AGA la Veolia, Apa Nova;</w:t>
      </w:r>
    </w:p>
    <w:p w:rsidR="000E5DBC" w:rsidRPr="00622717" w:rsidRDefault="000E5DB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>-</w:t>
      </w:r>
      <w:r w:rsidR="008E3EE4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</w:rPr>
        <w:t>coresponden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ă </w:t>
      </w:r>
      <w:r w:rsidR="00C80C33" w:rsidRPr="00622717">
        <w:rPr>
          <w:rFonts w:ascii="Times New Roman" w:hAnsi="Times New Roman" w:cs="Times New Roman"/>
          <w:sz w:val="28"/>
          <w:szCs w:val="28"/>
        </w:rPr>
        <w:t>registratură, răspuns la adresele solicitate</w:t>
      </w:r>
      <w:r w:rsidR="00C80C33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>- monitorizarea întreprinderilor subordonate autorității publice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r w:rsidR="001734AC" w:rsidRPr="00622717">
        <w:rPr>
          <w:rFonts w:ascii="Times New Roman" w:hAnsi="Times New Roman" w:cs="Times New Roman"/>
          <w:sz w:val="28"/>
          <w:szCs w:val="28"/>
        </w:rPr>
        <w:t xml:space="preserve">elaborat </w:t>
      </w:r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activitate</w:t>
      </w:r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5F77A5">
        <w:rPr>
          <w:rFonts w:ascii="Times New Roman" w:hAnsi="Times New Roman" w:cs="Times New Roman"/>
          <w:sz w:val="28"/>
          <w:szCs w:val="28"/>
        </w:rPr>
        <w:t>octom</w:t>
      </w:r>
      <w:r w:rsidR="002F1E3E">
        <w:rPr>
          <w:rFonts w:ascii="Times New Roman" w:hAnsi="Times New Roman" w:cs="Times New Roman"/>
          <w:sz w:val="28"/>
          <w:szCs w:val="28"/>
        </w:rPr>
        <w:t>rie</w:t>
      </w:r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20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>- 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 xml:space="preserve">a suportului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F56861" w:rsidRPr="00622717">
        <w:rPr>
          <w:rFonts w:ascii="Times New Roman" w:hAnsi="Times New Roman" w:cs="Times New Roman"/>
          <w:sz w:val="28"/>
          <w:szCs w:val="28"/>
        </w:rPr>
        <w:t>în vederea respectă</w:t>
      </w:r>
      <w:r w:rsidRPr="00622717">
        <w:rPr>
          <w:rFonts w:ascii="Times New Roman" w:hAnsi="Times New Roman" w:cs="Times New Roman"/>
          <w:sz w:val="28"/>
          <w:szCs w:val="28"/>
        </w:rPr>
        <w:t xml:space="preserve">rii prevederilor cuprinse în cadrul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r w:rsidR="00E71821" w:rsidRPr="00622717">
        <w:rPr>
          <w:rFonts w:ascii="Times New Roman" w:hAnsi="Times New Roman" w:cs="Times New Roman"/>
          <w:sz w:val="28"/>
          <w:szCs w:val="28"/>
        </w:rPr>
        <w:t>pontaj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03298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A62"/>
    <w:rsid w:val="00677D2D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2C2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2</cp:revision>
  <dcterms:created xsi:type="dcterms:W3CDTF">2020-11-03T11:53:00Z</dcterms:created>
  <dcterms:modified xsi:type="dcterms:W3CDTF">2020-11-03T11:53:00Z</dcterms:modified>
</cp:coreProperties>
</file>